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D56F6A" w:rsidTr="00D56F6A">
        <w:tc>
          <w:tcPr>
            <w:tcW w:w="7213" w:type="dxa"/>
          </w:tcPr>
          <w:p w:rsidR="00D56F6A" w:rsidRPr="00D56F6A" w:rsidRDefault="00D56F6A" w:rsidP="00D56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Testo originale</w:t>
            </w:r>
          </w:p>
        </w:tc>
        <w:tc>
          <w:tcPr>
            <w:tcW w:w="7214" w:type="dxa"/>
          </w:tcPr>
          <w:p w:rsidR="00D56F6A" w:rsidRPr="00D56F6A" w:rsidRDefault="00D56F6A" w:rsidP="00D56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Traduzione</w:t>
            </w:r>
          </w:p>
        </w:tc>
      </w:tr>
      <w:tr w:rsidR="00D56F6A" w:rsidTr="00D56F6A">
        <w:tc>
          <w:tcPr>
            <w:tcW w:w="7213" w:type="dxa"/>
          </w:tcPr>
          <w:p w:rsidR="00D56F6A" w:rsidRPr="00507999" w:rsidRDefault="00D56F6A" w:rsidP="00D56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98C" w:rsidRDefault="00F70CAD" w:rsidP="00D56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Лев Николаевич Толстой – признанный во всём мире великий писатель. Его романы и повести широко известны. По их сюжетам было снято много фильмов режиссёрами разных национальностей. </w:t>
            </w:r>
          </w:p>
          <w:p w:rsidR="00F70CAD" w:rsidRDefault="007E02AB" w:rsidP="00D56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Толстой, как и другие русские писатели-реалисты, раскрывает социальные проблемы, интересуется психологией человека, затрагивает нравственную сферу индивидуума. Вследствие этого те</w:t>
            </w:r>
            <w:r w:rsidR="00E9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и вопросы, освещаемые писателем, приобретают универсальный характер и универсальное значение, выходя за пределы российской действительности.</w:t>
            </w:r>
          </w:p>
          <w:p w:rsidR="00154D3F" w:rsidRPr="00E61E7B" w:rsidRDefault="000C5B21" w:rsidP="00D56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Роман «Война и мир» - грандиозное произведение, над которым писатель работал с 1863 по 1869 год. В романе на фоне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Отечественной войны 1812 года описан жизненный путь главных героев: Андрея Болконского, Пьера Безухова, Наташи Ростовой. Их становление проходит через разные стадии, в поисках ответа на вечные вопросы: где правда, где добро, где зло? </w:t>
            </w:r>
            <w:r w:rsidR="00B87ABC" w:rsidRPr="00B87A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Знаменитый</w:t>
            </w:r>
            <w:r w:rsidR="00590BA9" w:rsidRP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художник</w:t>
            </w:r>
            <w:r w:rsidR="00590BA9" w:rsidRP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90BA9" w:rsidRP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590BA9" w:rsidRP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Репин назвал роман «великой книгой жизни», а критика воспринял</w:t>
            </w:r>
            <w:r w:rsidR="00E61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его как «роман-эпопею», изображающий историю страны, общества и народа. Сам</w:t>
            </w:r>
            <w:r w:rsidR="00590BA9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Толстой</w:t>
            </w:r>
            <w:r w:rsidR="00590BA9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признался</w:t>
            </w:r>
            <w:r w:rsidR="00590BA9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90BA9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590BA9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="00590BA9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</w:t>
            </w:r>
            <w:r w:rsidR="00590BA9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старался</w:t>
            </w:r>
            <w:r w:rsidR="00590BA9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писать</w:t>
            </w:r>
            <w:r w:rsidR="00590BA9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историю</w:t>
            </w:r>
            <w:r w:rsidR="00590BA9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народа</w:t>
            </w:r>
            <w:r w:rsidR="00590BA9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  <w:p w:rsidR="007D1393" w:rsidRPr="00E61E7B" w:rsidRDefault="00154D3F" w:rsidP="00D56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9F4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Интересна сама концепция Толстого о войне, как таковой: война не имеет ничего героического, наоборот, является противной «человеческому разуму и всей человеческой </w:t>
            </w:r>
            <w:r w:rsidR="00555C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природе». Война – это кровь, смерть, страдания. На войне люди совершают убийства, но не считают их преступлениями.</w:t>
            </w:r>
          </w:p>
          <w:p w:rsidR="004D0DE5" w:rsidRPr="00E61E7B" w:rsidRDefault="004D0DE5" w:rsidP="00D56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7625" w:rsidRPr="00E61E7B" w:rsidRDefault="00CB0B1A" w:rsidP="00D56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известный роман Толстого «Анна Каренина» (1873-1877) открывается словами: «Все счастливые семьи похожи друг на друга, каждая несчастливая семья несчастлива по-своему». В нём Толстой сталкивает читателя с проблемами семьи своего времени, показывая лицемерие и лживую мораль светского общества. </w:t>
            </w:r>
          </w:p>
          <w:p w:rsidR="006A0E39" w:rsidRDefault="00007625" w:rsidP="00D56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годы работы над романом «Анна Каренина» начинается глубокий духовный кризис, который приводит писателя к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оформлению доктрины, известной под названием «толстовство». Главные идеи этой доктрины – моральное усовершенствование человека и непротивление злу насилием. Не надо «платить злом за зло. Злу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противиться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всякими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[…]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средствами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никак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злом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связывают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эту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мысль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именем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Махатмы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Ганди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Ганди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последователем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идей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Толстого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сделал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учение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средством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политической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борьбы</w:t>
            </w:r>
            <w:r w:rsidR="00A3171D" w:rsidRPr="00507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A3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идеей непротивления злу насилием связано и толстовское отрицание революции как ненужного насилия.</w:t>
            </w:r>
          </w:p>
          <w:p w:rsidR="00A3171D" w:rsidRDefault="00A3171D" w:rsidP="00D56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171D" w:rsidRDefault="00707572" w:rsidP="00D56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коренном изменении своего образа жизни и мыслей писатель признаётся в «Исповеди» (1879-1880). Он пишет: «жизнь нашего круга – богатых, учёных – не только опротивела мне, но потеряла всякий смысл». Идеалом Толстого становится «жизнь простого, трудового народа, того, который делает жизнь». </w:t>
            </w:r>
            <w:r w:rsidR="00980E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Писатель старается реализовать этот идеал на практике, становится вегетарианцем, отказывается от курения и алкоголя, работает вместе со своими крестьянами.</w:t>
            </w:r>
          </w:p>
          <w:p w:rsidR="00EB10CB" w:rsidRDefault="00D7037D" w:rsidP="00D70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Господский и народный миры особенно ярко противопоставлены</w:t>
            </w:r>
            <w:r w:rsidR="00A4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друг другу в романе «</w:t>
            </w:r>
            <w:r w:rsidR="00343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Воскресени</w:t>
            </w:r>
            <w:r w:rsidR="00A4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е», над которым писатель работал с конца 1889 до конца 1899 года. Князь Дмитрий Нехлюдов в молодости соблазнил и бросил Катюшу Маслову, девушку из народа. Обманутая Катюша потеряла веру в добро и попала в дом терпимости. Через много лет Нехлюдов, присяжный заседатель в суде, узнаёт её в обвиняемой в убийстве. Невиновная Катюша из-за судебной ошибки приговорена к катожным работам, а князь начинает испытывать искреннее раскаяние. Он до того готов искупить свою вину, что отправляется за девушкой в Сибирь, хотя она отказалась от его брачного предложения, так как не хоче</w:t>
            </w:r>
            <w:r w:rsidR="00FF1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A4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чтобы он пожертвовал собой ради неё. Роман представляет собой настоящее обличение социального зла, в нём подчёркивается неравенство между жизнью господ и жизнью простых людей, осуждается негуманность </w:t>
            </w:r>
            <w:r w:rsidR="00343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судебной и тюремной систем. Воскресение</w:t>
            </w:r>
            <w:r w:rsidR="00EB10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духовное перерождение, переживают оба героя: </w:t>
            </w:r>
            <w:r w:rsidR="00EB10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чувствуя всё большее отвращение к своей дворянской среде и сострадание к угнетённому народу, Нехлюдов находит ут</w:t>
            </w:r>
            <w:r w:rsidR="00DF6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ешение в слове Евангелия, а Катю</w:t>
            </w:r>
            <w:r w:rsidR="00EB10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 видит перед собой новый путь к добру и правде вместе с хорошими, благородными людьми, которых она нашла среди политических ссыльных.</w:t>
            </w:r>
            <w:bookmarkStart w:id="0" w:name="_GoBack"/>
            <w:bookmarkEnd w:id="0"/>
          </w:p>
          <w:p w:rsidR="00EB10CB" w:rsidRDefault="00EB10CB" w:rsidP="00D70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26FC7" w:rsidRDefault="00EB10CB" w:rsidP="00D70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произведениях «В чём моя вера», «Царство Божие внутри вас» (1893) писатель проясняет свою религиозную позицию. Тостой не верил в официальную православную церковь, в её обряды и догматы. Его вера</w:t>
            </w:r>
            <w:r w:rsidR="00952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основывалась непосредственно на слове Евангелия. В 1901 году он был отлучён от церкви. В своём ответе на отлучение он писал Синоду: «Верю я в следующее: верю в Бога, которого понимаю как Дух, как любовь, как начало всего. Верю в то, что Он во мне и я в Нём </w:t>
            </w:r>
            <w:r w:rsidR="00E26FC7" w:rsidRPr="00E26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="00E26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E26FC7" w:rsidRPr="00E26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  <w:r w:rsidR="00E26F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Верю в то, что истинное благо человека в исполнении воли Бога, воля же его в том, чтобы люди любили друг друга и вследствие этого поступали бы с другими так, как они хотят, чтобы поступали с ними».</w:t>
            </w:r>
          </w:p>
          <w:p w:rsidR="009B5CB2" w:rsidRDefault="009B5CB2" w:rsidP="00D70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7237" w:rsidRPr="00A3171D" w:rsidRDefault="003E7237" w:rsidP="00D70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4" w:type="dxa"/>
          </w:tcPr>
          <w:p w:rsidR="00D56F6A" w:rsidRPr="00A3171D" w:rsidRDefault="00D56F6A" w:rsidP="00D56F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1EAD" w:rsidRDefault="009C1EAD" w:rsidP="009C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Lev</w:t>
            </w:r>
            <w:proofErr w:type="spellEnd"/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Nikolajevich</w:t>
            </w:r>
            <w:proofErr w:type="spellEnd"/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Tolstoj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è </w:t>
            </w:r>
            <w:r w:rsidR="00AB225E">
              <w:rPr>
                <w:rFonts w:ascii="Times New Roman" w:hAnsi="Times New Roman" w:cs="Times New Roman"/>
                <w:sz w:val="24"/>
                <w:szCs w:val="24"/>
              </w:rPr>
              <w:t>uno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scrittore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riconosciuto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tutto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mondo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suoi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romanzi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999">
              <w:rPr>
                <w:rFonts w:ascii="Times New Roman" w:hAnsi="Times New Roman" w:cs="Times New Roman"/>
                <w:sz w:val="24"/>
                <w:szCs w:val="24"/>
              </w:rPr>
              <w:t>novelle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sono</w:t>
            </w:r>
            <w:r w:rsidRPr="00507999">
              <w:rPr>
                <w:rFonts w:ascii="Times New Roman" w:hAnsi="Times New Roman" w:cs="Times New Roman"/>
                <w:sz w:val="24"/>
                <w:szCs w:val="24"/>
              </w:rPr>
              <w:t xml:space="preserve"> noti ad un pubblico molto vasto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. Molti film basati sulle trame delle sue opere sono stati girati da</w:t>
            </w:r>
            <w:r w:rsidR="00127492">
              <w:rPr>
                <w:rFonts w:ascii="Times New Roman" w:hAnsi="Times New Roman" w:cs="Times New Roman"/>
                <w:sz w:val="24"/>
                <w:szCs w:val="24"/>
              </w:rPr>
              <w:t xml:space="preserve">i registi di varie nazionalità.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Tolstoj, come gli altri scrittori realisti russi, svela i problemi sociali, s</w:t>
            </w:r>
            <w:r w:rsidR="003751C9">
              <w:rPr>
                <w:rFonts w:ascii="Times New Roman" w:hAnsi="Times New Roman" w:cs="Times New Roman"/>
                <w:sz w:val="24"/>
                <w:szCs w:val="24"/>
              </w:rPr>
              <w:t>i dedica allo studio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450394">
              <w:rPr>
                <w:rFonts w:ascii="Times New Roman" w:hAnsi="Times New Roman" w:cs="Times New Roman"/>
                <w:sz w:val="24"/>
                <w:szCs w:val="24"/>
              </w:rPr>
              <w:t>ella</w:t>
            </w:r>
            <w:r w:rsidR="009D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psicologia umana, affronta la sfera morale dell’individuo. Di conseguenza, i temi e le questioni su cui getta luce lo scrittore acquisiscono il carattere e il valore universali oltrepassando i limiti della realtà russa.</w:t>
            </w:r>
          </w:p>
          <w:p w:rsidR="009E03F4" w:rsidRPr="006A7221" w:rsidRDefault="009E03F4" w:rsidP="009C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D" w:rsidRPr="006A7221" w:rsidRDefault="009C1EAD" w:rsidP="009C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="005D7786">
              <w:rPr>
                <w:rFonts w:ascii="Times New Roman" w:hAnsi="Times New Roman" w:cs="Times New Roman"/>
                <w:sz w:val="24"/>
                <w:szCs w:val="24"/>
              </w:rPr>
              <w:t>romanzo “Guerra e pace” è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un’opera monumentale sulla quale lo scrittore lavorò dal 1863 al 1869. Nel romanzo</w:t>
            </w:r>
            <w:r w:rsidR="005D72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sullo sfondo della Guerra patriottica del 1812</w:t>
            </w:r>
            <w:r w:rsidR="005D72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viene descritto il percorso di vita dei protagonisti: Andrej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Bolkonskij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, Pier</w:t>
            </w:r>
            <w:r w:rsidR="00323BD5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Bezuchov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, Natasha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Rostova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. La loro formazione spirituale attraversa varie fasi, nella ricerca </w:t>
            </w:r>
            <w:r w:rsidRPr="00B87ABC">
              <w:rPr>
                <w:rFonts w:ascii="Times New Roman" w:hAnsi="Times New Roman" w:cs="Times New Roman"/>
                <w:sz w:val="24"/>
                <w:szCs w:val="24"/>
              </w:rPr>
              <w:t>delle risposte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alle domande eterne: dov’è la verità, dov’è il bene, dov’è il male? </w:t>
            </w:r>
            <w:r w:rsidR="00B87A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Il celebre pittore I. E.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Repin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definì il romanzo “un grande libro della vita”, mentre la critica l’accolse come </w:t>
            </w:r>
            <w:r w:rsidR="00E94273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“romanzo-epopea” che </w:t>
            </w:r>
            <w:r w:rsidRPr="00154D3F">
              <w:rPr>
                <w:rFonts w:ascii="Times New Roman" w:hAnsi="Times New Roman" w:cs="Times New Roman"/>
                <w:sz w:val="24"/>
                <w:szCs w:val="24"/>
              </w:rPr>
              <w:t xml:space="preserve">descrive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la storia del paese, della società e del popolo. Lo stesso Tolstoj confessò di “aver tentato di scrivere la storia del popolo”. </w:t>
            </w:r>
          </w:p>
          <w:p w:rsidR="009C1EAD" w:rsidRPr="006A7221" w:rsidRDefault="00154D3F" w:rsidP="009C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>Ѐ interessa</w:t>
            </w:r>
            <w:r w:rsidR="00316BF3">
              <w:rPr>
                <w:rFonts w:ascii="Times New Roman" w:hAnsi="Times New Roman" w:cs="Times New Roman"/>
                <w:sz w:val="24"/>
                <w:szCs w:val="24"/>
              </w:rPr>
              <w:t>nte lo stesso concetto tolstoiano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02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B65CF">
              <w:rPr>
                <w:rFonts w:ascii="Times New Roman" w:hAnsi="Times New Roman" w:cs="Times New Roman"/>
                <w:sz w:val="24"/>
                <w:szCs w:val="24"/>
              </w:rPr>
              <w:t>elativo</w:t>
            </w:r>
            <w:r w:rsidR="0058402E">
              <w:rPr>
                <w:rFonts w:ascii="Times New Roman" w:hAnsi="Times New Roman" w:cs="Times New Roman"/>
                <w:sz w:val="24"/>
                <w:szCs w:val="24"/>
              </w:rPr>
              <w:t xml:space="preserve"> alla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guerra come fenomeno: la guerra non ha nulla di eroico, al contrario, risulta avversa “alla ragione umana e a tutta la natura u</w:t>
            </w:r>
            <w:r w:rsidR="002049D8">
              <w:rPr>
                <w:rFonts w:ascii="Times New Roman" w:hAnsi="Times New Roman" w:cs="Times New Roman"/>
                <w:sz w:val="24"/>
                <w:szCs w:val="24"/>
              </w:rPr>
              <w:t>mana”. La guerra s’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>identifica con il sangue, con la morte, con delle sofferenze. Durante la guerra le persone commettono gli omicidi non consideran</w:t>
            </w:r>
            <w:r w:rsidR="00700F2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00F27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CE5E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E1D">
              <w:rPr>
                <w:rFonts w:ascii="Times New Roman" w:hAnsi="Times New Roman" w:cs="Times New Roman"/>
                <w:sz w:val="24"/>
                <w:szCs w:val="24"/>
              </w:rPr>
              <w:t xml:space="preserve">tuttavia, </w:t>
            </w:r>
            <w:r w:rsidR="00E767D6">
              <w:rPr>
                <w:rFonts w:ascii="Times New Roman" w:hAnsi="Times New Roman" w:cs="Times New Roman"/>
                <w:sz w:val="24"/>
                <w:szCs w:val="24"/>
              </w:rPr>
              <w:t xml:space="preserve">come 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>delitti.</w:t>
            </w:r>
          </w:p>
          <w:p w:rsidR="00007625" w:rsidRDefault="009C1EAD" w:rsidP="009C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Non meno </w:t>
            </w:r>
            <w:r w:rsidR="001D1206">
              <w:rPr>
                <w:rFonts w:ascii="Times New Roman" w:hAnsi="Times New Roman" w:cs="Times New Roman"/>
                <w:sz w:val="24"/>
                <w:szCs w:val="24"/>
              </w:rPr>
              <w:t>celebre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romanzo di Tolstoj</w:t>
            </w:r>
            <w:r w:rsidR="00FE27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“Anna Karenina” (1873-1877)</w:t>
            </w:r>
            <w:r w:rsidR="00FE27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si apre con le parole: </w:t>
            </w:r>
            <w:r w:rsidR="006A5669">
              <w:rPr>
                <w:rFonts w:ascii="Times New Roman" w:hAnsi="Times New Roman" w:cs="Times New Roman"/>
                <w:sz w:val="24"/>
                <w:szCs w:val="24"/>
              </w:rPr>
              <w:t>“Tutte le famiglie felici si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assomigliano, ogni famiglia infelice è infelice a modo suo”. </w:t>
            </w:r>
            <w:r w:rsidRPr="00A317C4">
              <w:rPr>
                <w:rFonts w:ascii="Times New Roman" w:hAnsi="Times New Roman" w:cs="Times New Roman"/>
                <w:sz w:val="24"/>
                <w:szCs w:val="24"/>
              </w:rPr>
              <w:t>In questo romanzo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Tolstoj mette il lettore a confronto con i problemi di </w:t>
            </w:r>
            <w:r w:rsidR="001878F3">
              <w:rPr>
                <w:rFonts w:ascii="Times New Roman" w:hAnsi="Times New Roman" w:cs="Times New Roman"/>
                <w:sz w:val="24"/>
                <w:szCs w:val="24"/>
              </w:rPr>
              <w:t xml:space="preserve">famiglia dei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suoi tempi mostrando l’ipocrisia e la falsa morale della società mondana. </w:t>
            </w:r>
          </w:p>
          <w:p w:rsidR="009C1EAD" w:rsidRPr="006A7221" w:rsidRDefault="00007625" w:rsidP="009C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Durante gli anni di lavoro sul romanzo “Anna Karenina” inizia una profonda crisi spirituale che porta lo scrittore alla formulazione della 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dottrina nota sotto il nome di “</w:t>
            </w:r>
            <w:proofErr w:type="spellStart"/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>tolstovstvo</w:t>
            </w:r>
            <w:proofErr w:type="spellEnd"/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>”. Le idee principali di questa dottrina sono</w:t>
            </w:r>
            <w:r w:rsidR="004C6C77">
              <w:rPr>
                <w:rFonts w:ascii="Times New Roman" w:hAnsi="Times New Roman" w:cs="Times New Roman"/>
                <w:sz w:val="24"/>
                <w:szCs w:val="24"/>
              </w:rPr>
              <w:t xml:space="preserve"> le seguenti: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il perfezionamento morale dell’uomo e il principio di non-ribellione contro il male con uso di violenza. Non bisogna “</w:t>
            </w:r>
            <w:r w:rsidR="008520A7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>pagare il male con il male. Bisogna contrastare il male con vari […] mezzi</w:t>
            </w:r>
            <w:r w:rsidR="008520A7">
              <w:rPr>
                <w:rFonts w:ascii="Times New Roman" w:hAnsi="Times New Roman" w:cs="Times New Roman"/>
                <w:sz w:val="24"/>
                <w:szCs w:val="24"/>
              </w:rPr>
              <w:t xml:space="preserve"> ma in nessun caso con il male </w:t>
            </w:r>
            <w:r w:rsidR="006A787D">
              <w:rPr>
                <w:rFonts w:ascii="Times New Roman" w:hAnsi="Times New Roman" w:cs="Times New Roman"/>
                <w:sz w:val="24"/>
                <w:szCs w:val="24"/>
              </w:rPr>
              <w:t>contraccambiato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”. Tutti associano questo pensiero </w:t>
            </w:r>
            <w:r w:rsidR="00EA3D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l nome di Mahatma Gandhi. In realtà Gandhi fu </w:t>
            </w:r>
            <w:r w:rsidR="005F5F4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seguace delle idee di Tolstoj e rese la sua teoria un mezzo della lotta politica. All’idea di non-ribellione contro il male con uso di violenza è legato anche </w:t>
            </w:r>
            <w:r w:rsidR="00717455">
              <w:rPr>
                <w:rFonts w:ascii="Times New Roman" w:hAnsi="Times New Roman" w:cs="Times New Roman"/>
                <w:sz w:val="24"/>
                <w:szCs w:val="24"/>
              </w:rPr>
              <w:t>il ri</w:t>
            </w:r>
            <w:r w:rsidR="00420850">
              <w:rPr>
                <w:rFonts w:ascii="Times New Roman" w:hAnsi="Times New Roman" w:cs="Times New Roman"/>
                <w:sz w:val="24"/>
                <w:szCs w:val="24"/>
              </w:rPr>
              <w:t>pudio</w:t>
            </w:r>
            <w:r w:rsidR="00717455">
              <w:rPr>
                <w:rFonts w:ascii="Times New Roman" w:hAnsi="Times New Roman" w:cs="Times New Roman"/>
                <w:sz w:val="24"/>
                <w:szCs w:val="24"/>
              </w:rPr>
              <w:t xml:space="preserve"> da parte di Tolstoj del concetto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di rivoluzione </w:t>
            </w:r>
            <w:r w:rsidR="006E2D6C">
              <w:rPr>
                <w:rFonts w:ascii="Times New Roman" w:hAnsi="Times New Roman" w:cs="Times New Roman"/>
                <w:sz w:val="24"/>
                <w:szCs w:val="24"/>
              </w:rPr>
              <w:t xml:space="preserve">vista </w:t>
            </w:r>
            <w:r w:rsidR="00C812CB">
              <w:rPr>
                <w:rFonts w:ascii="Times New Roman" w:hAnsi="Times New Roman" w:cs="Times New Roman"/>
                <w:sz w:val="24"/>
                <w:szCs w:val="24"/>
              </w:rPr>
              <w:t>come una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forma di </w:t>
            </w:r>
            <w:r w:rsidR="003649D6">
              <w:rPr>
                <w:rFonts w:ascii="Times New Roman" w:hAnsi="Times New Roman" w:cs="Times New Roman"/>
                <w:sz w:val="24"/>
                <w:szCs w:val="24"/>
              </w:rPr>
              <w:t xml:space="preserve">vana </w:t>
            </w:r>
            <w:r w:rsidR="001E14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9331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E14F9">
              <w:rPr>
                <w:rFonts w:ascii="Times New Roman" w:hAnsi="Times New Roman" w:cs="Times New Roman"/>
                <w:sz w:val="24"/>
                <w:szCs w:val="24"/>
              </w:rPr>
              <w:t>gressività</w:t>
            </w:r>
            <w:r w:rsidR="009C1EAD" w:rsidRPr="006A7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1EAD" w:rsidRPr="00507999" w:rsidRDefault="009C1EAD" w:rsidP="009C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Lo scrittore rivela un cambiamento radicale del suo modo di vivere e di pensare nella “Confessione” (1879-1880). Egli scrive: “la vita della nostra cerchia – dei ricchi, colti – non solo mi è divenuta disgustosa ma ha perso qualsiasi significato”. L’ideale per Tolstoj diventa “la vita del semplice popolo lavoratore, </w:t>
            </w:r>
            <w:r w:rsidR="00741BAC">
              <w:rPr>
                <w:rFonts w:ascii="Times New Roman" w:hAnsi="Times New Roman" w:cs="Times New Roman"/>
                <w:sz w:val="24"/>
                <w:szCs w:val="24"/>
              </w:rPr>
              <w:t xml:space="preserve">il quale costruisce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la vita”. Lo scrittore s’adopera per mettere in pratica questo ideale, diventa vegetariano, rifiuta il fumo e l’alcol, lavora insieme ai propri contadini. </w:t>
            </w:r>
          </w:p>
          <w:p w:rsidR="00980E18" w:rsidRPr="00507999" w:rsidRDefault="00980E18" w:rsidP="009C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D" w:rsidRPr="006A7221" w:rsidRDefault="009C1EAD" w:rsidP="009C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Il mondo dei signori e quello del popolo sono contrapposti in maniera p</w:t>
            </w:r>
            <w:r w:rsidR="00660E05">
              <w:rPr>
                <w:rFonts w:ascii="Times New Roman" w:hAnsi="Times New Roman" w:cs="Times New Roman"/>
                <w:sz w:val="24"/>
                <w:szCs w:val="24"/>
              </w:rPr>
              <w:t>articolarmente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vivida nel romanzo “Resurrezione” sul quale lo scrittore lavorò dalla fine del 1889 alla fine del 1899. Il giovane principe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Dmytrij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Nechl’udov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sedusse e poi abbandonò una ragazza del popolo di nome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Kat’usha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Maslova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Kat’usha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, illusa, perse la fiducia nel bene e finì in una casa di tolleranza. Molti anni dopo</w:t>
            </w:r>
            <w:r w:rsidR="00006B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Nechl’udov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, oramai membro della corte d’assise,</w:t>
            </w:r>
            <w:r w:rsidR="004111B8">
              <w:rPr>
                <w:rFonts w:ascii="Times New Roman" w:hAnsi="Times New Roman" w:cs="Times New Roman"/>
                <w:sz w:val="24"/>
                <w:szCs w:val="24"/>
              </w:rPr>
              <w:t xml:space="preserve"> la riconosce in un’accusata d’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omicidio. L’innocente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Kat’usha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viene condannata ai lavori forzati a se</w:t>
            </w:r>
            <w:r w:rsidR="0041356F">
              <w:rPr>
                <w:rFonts w:ascii="Times New Roman" w:hAnsi="Times New Roman" w:cs="Times New Roman"/>
                <w:sz w:val="24"/>
                <w:szCs w:val="24"/>
              </w:rPr>
              <w:t xml:space="preserve">guito di un errore giudiziario,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mentre il principe </w:t>
            </w:r>
            <w:r w:rsidR="000E4209">
              <w:rPr>
                <w:rFonts w:ascii="Times New Roman" w:hAnsi="Times New Roman" w:cs="Times New Roman"/>
                <w:sz w:val="24"/>
                <w:szCs w:val="24"/>
              </w:rPr>
              <w:t>viene assalito da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un sincero pentimento. Egli è </w:t>
            </w:r>
            <w:r w:rsidRPr="004420A7">
              <w:rPr>
                <w:rFonts w:ascii="Times New Roman" w:hAnsi="Times New Roman" w:cs="Times New Roman"/>
                <w:sz w:val="24"/>
                <w:szCs w:val="24"/>
              </w:rPr>
              <w:t>deciso</w:t>
            </w:r>
            <w:r w:rsidR="0044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ad espiare la propria colpa </w:t>
            </w:r>
            <w:r w:rsidR="0026715F">
              <w:rPr>
                <w:rFonts w:ascii="Times New Roman" w:hAnsi="Times New Roman" w:cs="Times New Roman"/>
                <w:sz w:val="24"/>
                <w:szCs w:val="24"/>
              </w:rPr>
              <w:t xml:space="preserve">fino a tal punto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che segue la ragazza in Siberia, nonostante </w:t>
            </w:r>
            <w:r w:rsidR="001A7674">
              <w:rPr>
                <w:rFonts w:ascii="Times New Roman" w:hAnsi="Times New Roman" w:cs="Times New Roman"/>
                <w:sz w:val="24"/>
                <w:szCs w:val="24"/>
              </w:rPr>
              <w:t>quest’ultima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respinga la sua proposta di matrimonio perché non vuole che egli si sacrifichi per lei. Il romanzo rappresenta un’autentica denuncia del male sociale, </w:t>
            </w:r>
            <w:r w:rsidR="00CA55FF">
              <w:rPr>
                <w:rFonts w:ascii="Times New Roman" w:hAnsi="Times New Roman" w:cs="Times New Roman"/>
                <w:sz w:val="24"/>
                <w:szCs w:val="24"/>
              </w:rPr>
              <w:t xml:space="preserve">che mette in risalto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la disuguaglianza tra la vita dei signori e quella della gente semplice, </w:t>
            </w:r>
            <w:r w:rsidR="005B0464">
              <w:rPr>
                <w:rFonts w:ascii="Times New Roman" w:hAnsi="Times New Roman" w:cs="Times New Roman"/>
                <w:sz w:val="24"/>
                <w:szCs w:val="24"/>
              </w:rPr>
              <w:t>condanna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la crudeltà della giustizia e del sistema penitenziario. La resurrezione, la trasfigurazione spirituale vengono vissute dagli entrambi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eroi: provando un crescente ribrezzo verso l’ambiente dei nobili di cui lui stesso fa parte e la compassione per il popolo oppresso,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Nechl’udov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trova il conforto nella parola evangelica, mentre 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Kat’usha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vede davanti a sé una nuova via verso la bontà e la verità </w:t>
            </w:r>
            <w:r w:rsidR="0029768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sieme alle persone buone e nobili d’animo </w:t>
            </w:r>
            <w:r w:rsidR="00C23A6C">
              <w:rPr>
                <w:rFonts w:ascii="Times New Roman" w:hAnsi="Times New Roman" w:cs="Times New Roman"/>
                <w:sz w:val="24"/>
                <w:szCs w:val="24"/>
              </w:rPr>
              <w:t>incontr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ate tra gli esiliati politici.</w:t>
            </w:r>
          </w:p>
          <w:p w:rsidR="009C1EAD" w:rsidRPr="006A7221" w:rsidRDefault="009C1EAD" w:rsidP="009C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EAD" w:rsidRPr="006A7221" w:rsidRDefault="009C1EAD" w:rsidP="009C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Nelle opere </w:t>
            </w:r>
            <w:r w:rsidRPr="002D5647">
              <w:rPr>
                <w:rFonts w:ascii="Times New Roman" w:hAnsi="Times New Roman" w:cs="Times New Roman"/>
                <w:sz w:val="24"/>
                <w:szCs w:val="24"/>
              </w:rPr>
              <w:t>“La mia fede”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lett</w:t>
            </w:r>
            <w:proofErr w:type="spellEnd"/>
            <w:r w:rsidRPr="006A72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56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7221">
              <w:rPr>
                <w:rFonts w:ascii="Times New Roman" w:hAnsi="Times New Roman" w:cs="Times New Roman"/>
                <w:sz w:val="24"/>
                <w:szCs w:val="24"/>
              </w:rPr>
              <w:t>“In cosa consiste la mia fede?”), “Il regno di Dio dentro di voi” (1893) lo scrittore chiarisce la propria posizione religiosa. Tolstoj non credeva nella chiesa ufficiale ortodossa, nei suoi riti e dogmi. La sua fede si basava direttamente sulla parola del Vangelo. Nel 1901 egli fu scomunicato. Nella sua risposta alla scomunica Tolstoj scrisse al Sinodo: “Credo in quanto segue: credo in Dio, il quale concepisco come lo Spirito, come l’amore, come il principio di tutto. Credo nell’idea che Egli sia in me e io sia in Lui […] Credo che il vero bene dell’uomo consista nel compiere la volontà di Dio e che il Suo volere richieda agli uomini di amarsi reciprocamente e di conseguenza comportarsi con gli altri così come essi vogliono che gli altri si comportino con loro”.</w:t>
            </w:r>
          </w:p>
          <w:p w:rsidR="00AC0F0C" w:rsidRDefault="00AC0F0C" w:rsidP="003F3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10A" w:rsidRPr="00D56F6A" w:rsidRDefault="004B110A" w:rsidP="00D56F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110A" w:rsidRPr="00D56F6A" w:rsidSect="00D56F6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6A"/>
    <w:rsid w:val="00001EFB"/>
    <w:rsid w:val="00006B20"/>
    <w:rsid w:val="00007033"/>
    <w:rsid w:val="00007625"/>
    <w:rsid w:val="00015996"/>
    <w:rsid w:val="000307A5"/>
    <w:rsid w:val="000407AD"/>
    <w:rsid w:val="000622D9"/>
    <w:rsid w:val="0007687C"/>
    <w:rsid w:val="000903BD"/>
    <w:rsid w:val="000B7A0D"/>
    <w:rsid w:val="000C46F6"/>
    <w:rsid w:val="000C5B21"/>
    <w:rsid w:val="000E4209"/>
    <w:rsid w:val="001177E3"/>
    <w:rsid w:val="00127492"/>
    <w:rsid w:val="00127F9B"/>
    <w:rsid w:val="001340AA"/>
    <w:rsid w:val="00142F3E"/>
    <w:rsid w:val="00143627"/>
    <w:rsid w:val="00145A98"/>
    <w:rsid w:val="001502A0"/>
    <w:rsid w:val="00154D3F"/>
    <w:rsid w:val="001553BA"/>
    <w:rsid w:val="0016791E"/>
    <w:rsid w:val="001755B5"/>
    <w:rsid w:val="00185F37"/>
    <w:rsid w:val="00187001"/>
    <w:rsid w:val="001878F3"/>
    <w:rsid w:val="00190415"/>
    <w:rsid w:val="001A7674"/>
    <w:rsid w:val="001B0AEA"/>
    <w:rsid w:val="001B5C6D"/>
    <w:rsid w:val="001D1206"/>
    <w:rsid w:val="001D340F"/>
    <w:rsid w:val="001D61B2"/>
    <w:rsid w:val="001E14F9"/>
    <w:rsid w:val="001E6EA9"/>
    <w:rsid w:val="00202BFF"/>
    <w:rsid w:val="002049D8"/>
    <w:rsid w:val="002075CB"/>
    <w:rsid w:val="00224BD5"/>
    <w:rsid w:val="00226ABB"/>
    <w:rsid w:val="002350DD"/>
    <w:rsid w:val="002518C3"/>
    <w:rsid w:val="002519AF"/>
    <w:rsid w:val="0026715F"/>
    <w:rsid w:val="0027771C"/>
    <w:rsid w:val="00282D07"/>
    <w:rsid w:val="00297680"/>
    <w:rsid w:val="002A1461"/>
    <w:rsid w:val="002B3D05"/>
    <w:rsid w:val="002D5647"/>
    <w:rsid w:val="002D6825"/>
    <w:rsid w:val="002E03C6"/>
    <w:rsid w:val="002E4A09"/>
    <w:rsid w:val="002F5AA0"/>
    <w:rsid w:val="00303C67"/>
    <w:rsid w:val="00307687"/>
    <w:rsid w:val="00316BF3"/>
    <w:rsid w:val="00323BD5"/>
    <w:rsid w:val="00331909"/>
    <w:rsid w:val="00343243"/>
    <w:rsid w:val="0034547C"/>
    <w:rsid w:val="003649D6"/>
    <w:rsid w:val="003751C9"/>
    <w:rsid w:val="00386B2B"/>
    <w:rsid w:val="00392BC4"/>
    <w:rsid w:val="00393F2B"/>
    <w:rsid w:val="0039519F"/>
    <w:rsid w:val="003A11C9"/>
    <w:rsid w:val="003B4063"/>
    <w:rsid w:val="003B5320"/>
    <w:rsid w:val="003C16E0"/>
    <w:rsid w:val="003C28AE"/>
    <w:rsid w:val="003D3AF2"/>
    <w:rsid w:val="003E3325"/>
    <w:rsid w:val="003E6786"/>
    <w:rsid w:val="003E7237"/>
    <w:rsid w:val="003F38FB"/>
    <w:rsid w:val="00400AE9"/>
    <w:rsid w:val="00410069"/>
    <w:rsid w:val="004111B8"/>
    <w:rsid w:val="0041356F"/>
    <w:rsid w:val="0041692F"/>
    <w:rsid w:val="004206B9"/>
    <w:rsid w:val="00420850"/>
    <w:rsid w:val="0042594C"/>
    <w:rsid w:val="004420A7"/>
    <w:rsid w:val="00442B4C"/>
    <w:rsid w:val="00443A26"/>
    <w:rsid w:val="00450394"/>
    <w:rsid w:val="00461549"/>
    <w:rsid w:val="00470B0C"/>
    <w:rsid w:val="00471763"/>
    <w:rsid w:val="00473D97"/>
    <w:rsid w:val="00476C5D"/>
    <w:rsid w:val="00480E3D"/>
    <w:rsid w:val="00486AA9"/>
    <w:rsid w:val="004A3F5E"/>
    <w:rsid w:val="004A455E"/>
    <w:rsid w:val="004B110A"/>
    <w:rsid w:val="004B1E1B"/>
    <w:rsid w:val="004B312F"/>
    <w:rsid w:val="004B53AD"/>
    <w:rsid w:val="004C6C77"/>
    <w:rsid w:val="004D0DE5"/>
    <w:rsid w:val="004D1C43"/>
    <w:rsid w:val="004E1C52"/>
    <w:rsid w:val="004E44E4"/>
    <w:rsid w:val="004F2000"/>
    <w:rsid w:val="004F2E02"/>
    <w:rsid w:val="00507999"/>
    <w:rsid w:val="00514CCE"/>
    <w:rsid w:val="00525DE7"/>
    <w:rsid w:val="00533DE7"/>
    <w:rsid w:val="0053671A"/>
    <w:rsid w:val="005371C6"/>
    <w:rsid w:val="005478F7"/>
    <w:rsid w:val="00555CC8"/>
    <w:rsid w:val="0058402E"/>
    <w:rsid w:val="00590BA9"/>
    <w:rsid w:val="005932F7"/>
    <w:rsid w:val="005A5278"/>
    <w:rsid w:val="005A7593"/>
    <w:rsid w:val="005B0464"/>
    <w:rsid w:val="005B561D"/>
    <w:rsid w:val="005B5DF5"/>
    <w:rsid w:val="005B65CF"/>
    <w:rsid w:val="005C2DB5"/>
    <w:rsid w:val="005C4893"/>
    <w:rsid w:val="005C5760"/>
    <w:rsid w:val="005D725A"/>
    <w:rsid w:val="005D7786"/>
    <w:rsid w:val="005F5F49"/>
    <w:rsid w:val="006359B3"/>
    <w:rsid w:val="0065141D"/>
    <w:rsid w:val="00654F74"/>
    <w:rsid w:val="0065603D"/>
    <w:rsid w:val="00660E05"/>
    <w:rsid w:val="00682145"/>
    <w:rsid w:val="00697AA2"/>
    <w:rsid w:val="006A0E39"/>
    <w:rsid w:val="006A31A8"/>
    <w:rsid w:val="006A5669"/>
    <w:rsid w:val="006A6DEE"/>
    <w:rsid w:val="006A787D"/>
    <w:rsid w:val="006B0CC5"/>
    <w:rsid w:val="006C005C"/>
    <w:rsid w:val="006C5E7B"/>
    <w:rsid w:val="006D1511"/>
    <w:rsid w:val="006E07AE"/>
    <w:rsid w:val="006E2D6C"/>
    <w:rsid w:val="006F42BD"/>
    <w:rsid w:val="00700F27"/>
    <w:rsid w:val="007047A3"/>
    <w:rsid w:val="00707572"/>
    <w:rsid w:val="007173C7"/>
    <w:rsid w:val="00717455"/>
    <w:rsid w:val="00723032"/>
    <w:rsid w:val="00730847"/>
    <w:rsid w:val="00732CFA"/>
    <w:rsid w:val="00741BAC"/>
    <w:rsid w:val="007444C1"/>
    <w:rsid w:val="007527DA"/>
    <w:rsid w:val="007773C0"/>
    <w:rsid w:val="0078248C"/>
    <w:rsid w:val="007853D6"/>
    <w:rsid w:val="00786384"/>
    <w:rsid w:val="00786BE1"/>
    <w:rsid w:val="00794694"/>
    <w:rsid w:val="007A27AD"/>
    <w:rsid w:val="007A6237"/>
    <w:rsid w:val="007D1393"/>
    <w:rsid w:val="007D4CD1"/>
    <w:rsid w:val="007E02AB"/>
    <w:rsid w:val="007E24D2"/>
    <w:rsid w:val="007E2F95"/>
    <w:rsid w:val="0083462F"/>
    <w:rsid w:val="008520A7"/>
    <w:rsid w:val="00854669"/>
    <w:rsid w:val="00855673"/>
    <w:rsid w:val="00863482"/>
    <w:rsid w:val="00873AD4"/>
    <w:rsid w:val="0088209C"/>
    <w:rsid w:val="0088687B"/>
    <w:rsid w:val="008B019C"/>
    <w:rsid w:val="008C531A"/>
    <w:rsid w:val="008E4776"/>
    <w:rsid w:val="0092024F"/>
    <w:rsid w:val="009246A3"/>
    <w:rsid w:val="00936370"/>
    <w:rsid w:val="00952FAA"/>
    <w:rsid w:val="00955332"/>
    <w:rsid w:val="00963931"/>
    <w:rsid w:val="009647E5"/>
    <w:rsid w:val="00967D5F"/>
    <w:rsid w:val="0097442E"/>
    <w:rsid w:val="00980E18"/>
    <w:rsid w:val="0099331E"/>
    <w:rsid w:val="00995DF0"/>
    <w:rsid w:val="009A64B5"/>
    <w:rsid w:val="009B5CB2"/>
    <w:rsid w:val="009C1EAD"/>
    <w:rsid w:val="009C3F1D"/>
    <w:rsid w:val="009C4FCC"/>
    <w:rsid w:val="009D271A"/>
    <w:rsid w:val="009D2A07"/>
    <w:rsid w:val="009D7061"/>
    <w:rsid w:val="009E03F4"/>
    <w:rsid w:val="009E6BC0"/>
    <w:rsid w:val="009F0FF3"/>
    <w:rsid w:val="009F15BA"/>
    <w:rsid w:val="009F3D9E"/>
    <w:rsid w:val="009F40F9"/>
    <w:rsid w:val="009F7103"/>
    <w:rsid w:val="00A1480E"/>
    <w:rsid w:val="00A17598"/>
    <w:rsid w:val="00A219B0"/>
    <w:rsid w:val="00A23712"/>
    <w:rsid w:val="00A27E07"/>
    <w:rsid w:val="00A3171D"/>
    <w:rsid w:val="00A317C4"/>
    <w:rsid w:val="00A351C7"/>
    <w:rsid w:val="00A40503"/>
    <w:rsid w:val="00A41F64"/>
    <w:rsid w:val="00A50F18"/>
    <w:rsid w:val="00A522D5"/>
    <w:rsid w:val="00A83E8D"/>
    <w:rsid w:val="00AB225E"/>
    <w:rsid w:val="00AC0F0C"/>
    <w:rsid w:val="00AD1D33"/>
    <w:rsid w:val="00AD235D"/>
    <w:rsid w:val="00AD7A2C"/>
    <w:rsid w:val="00AF1EF2"/>
    <w:rsid w:val="00B1575B"/>
    <w:rsid w:val="00B16CC8"/>
    <w:rsid w:val="00B473EA"/>
    <w:rsid w:val="00B52590"/>
    <w:rsid w:val="00B54FA9"/>
    <w:rsid w:val="00B75020"/>
    <w:rsid w:val="00B80484"/>
    <w:rsid w:val="00B87ABC"/>
    <w:rsid w:val="00BE3256"/>
    <w:rsid w:val="00C142A4"/>
    <w:rsid w:val="00C23A6C"/>
    <w:rsid w:val="00C30EA0"/>
    <w:rsid w:val="00C3238F"/>
    <w:rsid w:val="00C36D8F"/>
    <w:rsid w:val="00C415D9"/>
    <w:rsid w:val="00C43E86"/>
    <w:rsid w:val="00C45589"/>
    <w:rsid w:val="00C5522B"/>
    <w:rsid w:val="00C57F94"/>
    <w:rsid w:val="00C61C26"/>
    <w:rsid w:val="00C62FDF"/>
    <w:rsid w:val="00C6387F"/>
    <w:rsid w:val="00C73222"/>
    <w:rsid w:val="00C73CFB"/>
    <w:rsid w:val="00C812CB"/>
    <w:rsid w:val="00C86C57"/>
    <w:rsid w:val="00CA1EAF"/>
    <w:rsid w:val="00CA55FF"/>
    <w:rsid w:val="00CB0B1A"/>
    <w:rsid w:val="00CC5670"/>
    <w:rsid w:val="00CD73FD"/>
    <w:rsid w:val="00CE2CE2"/>
    <w:rsid w:val="00CE5E1D"/>
    <w:rsid w:val="00CE72D8"/>
    <w:rsid w:val="00D20D7B"/>
    <w:rsid w:val="00D2104E"/>
    <w:rsid w:val="00D22C64"/>
    <w:rsid w:val="00D31026"/>
    <w:rsid w:val="00D465CE"/>
    <w:rsid w:val="00D56F6A"/>
    <w:rsid w:val="00D7037D"/>
    <w:rsid w:val="00D76D25"/>
    <w:rsid w:val="00D83302"/>
    <w:rsid w:val="00D83995"/>
    <w:rsid w:val="00D85996"/>
    <w:rsid w:val="00D86E7E"/>
    <w:rsid w:val="00DB051E"/>
    <w:rsid w:val="00DB0C25"/>
    <w:rsid w:val="00DB3454"/>
    <w:rsid w:val="00DB6147"/>
    <w:rsid w:val="00DC6384"/>
    <w:rsid w:val="00DD63F6"/>
    <w:rsid w:val="00DF6F88"/>
    <w:rsid w:val="00E02AD6"/>
    <w:rsid w:val="00E11B7A"/>
    <w:rsid w:val="00E26FC7"/>
    <w:rsid w:val="00E318C0"/>
    <w:rsid w:val="00E320EC"/>
    <w:rsid w:val="00E369A9"/>
    <w:rsid w:val="00E5666B"/>
    <w:rsid w:val="00E61E7B"/>
    <w:rsid w:val="00E642F2"/>
    <w:rsid w:val="00E767D6"/>
    <w:rsid w:val="00E80D93"/>
    <w:rsid w:val="00E823E0"/>
    <w:rsid w:val="00E82F9C"/>
    <w:rsid w:val="00E854A0"/>
    <w:rsid w:val="00E87E71"/>
    <w:rsid w:val="00E92BEC"/>
    <w:rsid w:val="00E9319F"/>
    <w:rsid w:val="00E94273"/>
    <w:rsid w:val="00E9633A"/>
    <w:rsid w:val="00EA3DA2"/>
    <w:rsid w:val="00EB10CB"/>
    <w:rsid w:val="00EC367B"/>
    <w:rsid w:val="00ED3DD0"/>
    <w:rsid w:val="00EE017A"/>
    <w:rsid w:val="00EF2CB4"/>
    <w:rsid w:val="00F10A11"/>
    <w:rsid w:val="00F15661"/>
    <w:rsid w:val="00F1798C"/>
    <w:rsid w:val="00F25EAB"/>
    <w:rsid w:val="00F43291"/>
    <w:rsid w:val="00F43D48"/>
    <w:rsid w:val="00F6535B"/>
    <w:rsid w:val="00F65874"/>
    <w:rsid w:val="00F70CAD"/>
    <w:rsid w:val="00F77AED"/>
    <w:rsid w:val="00F82E4F"/>
    <w:rsid w:val="00F92829"/>
    <w:rsid w:val="00FA759B"/>
    <w:rsid w:val="00FC1F68"/>
    <w:rsid w:val="00FC529A"/>
    <w:rsid w:val="00FD24C0"/>
    <w:rsid w:val="00FE272E"/>
    <w:rsid w:val="00FF1BD2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403</cp:revision>
  <dcterms:created xsi:type="dcterms:W3CDTF">2015-04-12T15:25:00Z</dcterms:created>
  <dcterms:modified xsi:type="dcterms:W3CDTF">2015-04-30T20:52:00Z</dcterms:modified>
</cp:coreProperties>
</file>